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B" w:rsidRPr="00097593" w:rsidRDefault="00097593" w:rsidP="00097593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097593">
        <w:rPr>
          <w:rFonts w:ascii="Berlin Sans FB" w:hAnsi="Berlin Sans FB"/>
          <w:sz w:val="24"/>
          <w:szCs w:val="24"/>
        </w:rPr>
        <w:t>Bar</w:t>
      </w:r>
      <w:r w:rsidR="008E3958">
        <w:rPr>
          <w:rFonts w:ascii="Berlin Sans FB" w:hAnsi="Berlin Sans FB"/>
          <w:sz w:val="24"/>
          <w:szCs w:val="24"/>
        </w:rPr>
        <w:t>a</w:t>
      </w:r>
      <w:r w:rsidRPr="00097593">
        <w:rPr>
          <w:rFonts w:ascii="Berlin Sans FB" w:hAnsi="Berlin Sans FB"/>
          <w:sz w:val="24"/>
          <w:szCs w:val="24"/>
        </w:rPr>
        <w:t>ngay Flordeliz</w:t>
      </w:r>
    </w:p>
    <w:p w:rsidR="00097593" w:rsidRPr="00097593" w:rsidRDefault="00097593" w:rsidP="00097593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097593">
        <w:rPr>
          <w:rFonts w:ascii="Berlin Sans FB" w:hAnsi="Berlin Sans FB"/>
          <w:sz w:val="24"/>
          <w:szCs w:val="24"/>
        </w:rPr>
        <w:t>Municipality of Milaor</w:t>
      </w:r>
    </w:p>
    <w:p w:rsidR="00097593" w:rsidRPr="00097593" w:rsidRDefault="00097593" w:rsidP="00097593">
      <w:pPr>
        <w:pStyle w:val="NoSpacing"/>
        <w:jc w:val="center"/>
        <w:rPr>
          <w:rFonts w:ascii="Algerian" w:hAnsi="Algerian"/>
          <w:sz w:val="28"/>
          <w:szCs w:val="28"/>
        </w:rPr>
      </w:pPr>
      <w:r w:rsidRPr="00097593">
        <w:rPr>
          <w:rFonts w:ascii="Algerian" w:hAnsi="Algerian"/>
          <w:sz w:val="28"/>
          <w:szCs w:val="28"/>
        </w:rPr>
        <w:t>SENIOR CITIZEN AND PERSON WITH DISABILITIES</w:t>
      </w:r>
    </w:p>
    <w:p w:rsidR="00097593" w:rsidRDefault="00097593" w:rsidP="00097593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Budget Year 2</w:t>
      </w:r>
      <w:r w:rsidRPr="00097593">
        <w:rPr>
          <w:rFonts w:ascii="Berlin Sans FB" w:hAnsi="Berlin Sans FB"/>
          <w:sz w:val="24"/>
          <w:szCs w:val="24"/>
        </w:rPr>
        <w:t>019</w:t>
      </w:r>
    </w:p>
    <w:p w:rsidR="00097593" w:rsidRDefault="00097593" w:rsidP="00097593">
      <w:pPr>
        <w:pStyle w:val="NoSpacing"/>
        <w:rPr>
          <w:rFonts w:ascii="Berlin Sans FB" w:hAnsi="Berlin Sans FB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3"/>
        <w:gridCol w:w="872"/>
        <w:gridCol w:w="3440"/>
        <w:gridCol w:w="3493"/>
        <w:gridCol w:w="1080"/>
        <w:gridCol w:w="1170"/>
        <w:gridCol w:w="1620"/>
        <w:gridCol w:w="1620"/>
        <w:gridCol w:w="1260"/>
        <w:gridCol w:w="1278"/>
      </w:tblGrid>
      <w:tr w:rsidR="00C51434" w:rsidTr="00FE4A83">
        <w:tc>
          <w:tcPr>
            <w:tcW w:w="1663" w:type="dxa"/>
            <w:vMerge w:val="restart"/>
            <w:shd w:val="clear" w:color="auto" w:fill="FABF8F" w:themeFill="accent6" w:themeFillTint="99"/>
          </w:tcPr>
          <w:p w:rsidR="008E3958" w:rsidRDefault="008E3958" w:rsidP="00097593">
            <w:pPr>
              <w:pStyle w:val="NoSpacing"/>
              <w:jc w:val="center"/>
              <w:rPr>
                <w:rFonts w:ascii="Berlin Sans FB" w:hAnsi="Berlin Sans FB"/>
                <w:sz w:val="6"/>
                <w:szCs w:val="6"/>
              </w:rPr>
            </w:pPr>
          </w:p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AIP Reference Code</w:t>
            </w:r>
          </w:p>
        </w:tc>
        <w:tc>
          <w:tcPr>
            <w:tcW w:w="872" w:type="dxa"/>
            <w:vMerge w:val="restart"/>
            <w:shd w:val="clear" w:color="auto" w:fill="FABF8F" w:themeFill="accent6" w:themeFillTint="99"/>
          </w:tcPr>
          <w:p w:rsidR="008E3958" w:rsidRDefault="008E3958" w:rsidP="008E3958">
            <w:pPr>
              <w:pStyle w:val="NoSpacing"/>
              <w:rPr>
                <w:rFonts w:ascii="Berlin Sans FB" w:hAnsi="Berlin Sans FB"/>
                <w:sz w:val="18"/>
                <w:szCs w:val="18"/>
              </w:rPr>
            </w:pPr>
          </w:p>
          <w:p w:rsidR="00C51434" w:rsidRDefault="00C51434" w:rsidP="008E3958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Sector</w:t>
            </w:r>
          </w:p>
        </w:tc>
        <w:tc>
          <w:tcPr>
            <w:tcW w:w="3440" w:type="dxa"/>
            <w:vMerge w:val="restart"/>
            <w:shd w:val="clear" w:color="auto" w:fill="FABF8F" w:themeFill="accent6" w:themeFillTint="99"/>
          </w:tcPr>
          <w:p w:rsidR="008E3958" w:rsidRDefault="008E3958" w:rsidP="008E3958">
            <w:pPr>
              <w:pStyle w:val="NoSpacing"/>
              <w:jc w:val="center"/>
              <w:rPr>
                <w:rFonts w:ascii="Berlin Sans FB" w:hAnsi="Berlin Sans FB"/>
                <w:sz w:val="6"/>
                <w:szCs w:val="6"/>
              </w:rPr>
            </w:pPr>
          </w:p>
          <w:p w:rsidR="00C51434" w:rsidRDefault="00C51434" w:rsidP="008E3958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Program/Project/Activity Description</w:t>
            </w:r>
          </w:p>
        </w:tc>
        <w:tc>
          <w:tcPr>
            <w:tcW w:w="3493" w:type="dxa"/>
            <w:vMerge w:val="restart"/>
            <w:shd w:val="clear" w:color="auto" w:fill="FABF8F" w:themeFill="accent6" w:themeFillTint="99"/>
          </w:tcPr>
          <w:p w:rsidR="008E3958" w:rsidRDefault="008E3958" w:rsidP="00097593">
            <w:pPr>
              <w:pStyle w:val="NoSpacing"/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Implementing Office/Department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Target Output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Estimated Cost</w:t>
            </w:r>
          </w:p>
        </w:tc>
        <w:tc>
          <w:tcPr>
            <w:tcW w:w="2538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Implementation </w:t>
            </w:r>
          </w:p>
          <w:p w:rsidR="00C51434" w:rsidRDefault="00C51434" w:rsidP="0009759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Schedule</w:t>
            </w:r>
          </w:p>
        </w:tc>
      </w:tr>
      <w:tr w:rsidR="00C51434" w:rsidTr="00FE4A83">
        <w:tc>
          <w:tcPr>
            <w:tcW w:w="1663" w:type="dxa"/>
            <w:vMerge/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  <w:vMerge/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93" w:type="dxa"/>
            <w:vMerge/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AIP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AB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AIP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12"/>
                <w:szCs w:val="12"/>
              </w:rPr>
            </w:pPr>
          </w:p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AB</w:t>
            </w: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51434" w:rsidTr="00FE4A83">
        <w:tc>
          <w:tcPr>
            <w:tcW w:w="1663" w:type="dxa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C51434" w:rsidRDefault="00C51434" w:rsidP="00C51434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93" w:type="dxa"/>
          </w:tcPr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434" w:rsidRDefault="00C51434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51434" w:rsidRDefault="00C51434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E3958" w:rsidTr="00FE4A83">
        <w:tc>
          <w:tcPr>
            <w:tcW w:w="1663" w:type="dxa"/>
          </w:tcPr>
          <w:p w:rsidR="008E3958" w:rsidRDefault="008E3958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8E3958" w:rsidRDefault="008E3958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8E3958" w:rsidRDefault="008E3958" w:rsidP="00C51434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1. Office Supplies/Materials</w:t>
            </w:r>
          </w:p>
        </w:tc>
        <w:tc>
          <w:tcPr>
            <w:tcW w:w="3493" w:type="dxa"/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500.00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500.00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E3958" w:rsidRDefault="008E3958" w:rsidP="00C51434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FE4A83" w:rsidRDefault="00FE4A83" w:rsidP="00C51434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2. Seminars/Training</w:t>
            </w:r>
          </w:p>
        </w:tc>
        <w:tc>
          <w:tcPr>
            <w:tcW w:w="3493" w:type="dxa"/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1,000.00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1,000.00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8E3958" w:rsidTr="00FE4A83">
        <w:tc>
          <w:tcPr>
            <w:tcW w:w="1663" w:type="dxa"/>
            <w:tcBorders>
              <w:right w:val="single" w:sz="4" w:space="0" w:color="auto"/>
            </w:tcBorders>
          </w:tcPr>
          <w:p w:rsidR="008E3958" w:rsidRDefault="008E3958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C51434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3. Barangay Activities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E3958" w:rsidRDefault="008E3958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E3958" w:rsidRDefault="008E3958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FE4A83" w:rsidTr="00FE4A83">
        <w:tc>
          <w:tcPr>
            <w:tcW w:w="1663" w:type="dxa"/>
            <w:tcBorders>
              <w:right w:val="single" w:sz="4" w:space="0" w:color="auto"/>
            </w:tcBorders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E21D74">
            <w:pPr>
              <w:pStyle w:val="NoSpacing"/>
              <w:numPr>
                <w:ilvl w:val="0"/>
                <w:numId w:val="5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Monthly Meeting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3,500.00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3,500.00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  <w:tcBorders>
              <w:right w:val="single" w:sz="4" w:space="0" w:color="auto"/>
            </w:tcBorders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E21D74">
            <w:pPr>
              <w:pStyle w:val="NoSpacing"/>
              <w:numPr>
                <w:ilvl w:val="0"/>
                <w:numId w:val="5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Elderly Week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2,000.00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2,000.00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FE4A83" w:rsidRDefault="00FE4A83" w:rsidP="00E21D74">
            <w:pPr>
              <w:pStyle w:val="NoSpacing"/>
              <w:numPr>
                <w:ilvl w:val="0"/>
                <w:numId w:val="5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Christmas Forum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3,000.00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3,000.00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FE4A83" w:rsidRDefault="00FE4A83" w:rsidP="00E21D74">
            <w:pPr>
              <w:pStyle w:val="NoSpacing"/>
              <w:numPr>
                <w:ilvl w:val="0"/>
                <w:numId w:val="5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Barangay Fiesta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3,500.00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3,500.00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FE4A83" w:rsidRDefault="00FE4A83" w:rsidP="00E21D74">
            <w:pPr>
              <w:pStyle w:val="NoSpacing"/>
              <w:numPr>
                <w:ilvl w:val="0"/>
                <w:numId w:val="5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Others</w:t>
            </w:r>
          </w:p>
        </w:tc>
        <w:tc>
          <w:tcPr>
            <w:tcW w:w="3493" w:type="dxa"/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3,000.00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3,000.00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4. Provincial Convention Elders</w:t>
            </w:r>
          </w:p>
        </w:tc>
        <w:tc>
          <w:tcPr>
            <w:tcW w:w="3493" w:type="dxa"/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1,500.00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1,500.00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FE4A83" w:rsidTr="00FE4A83">
        <w:tc>
          <w:tcPr>
            <w:tcW w:w="1663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FE4A83" w:rsidRDefault="00FE4A8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5. Persons with Disability</w:t>
            </w:r>
          </w:p>
        </w:tc>
        <w:tc>
          <w:tcPr>
            <w:tcW w:w="3493" w:type="dxa"/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Office of the Punong Barangay</w:t>
            </w:r>
          </w:p>
        </w:tc>
        <w:tc>
          <w:tcPr>
            <w:tcW w:w="108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:rsidR="00FE4A83" w:rsidRDefault="00FE4A83" w:rsidP="00406637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100%</w:t>
            </w:r>
          </w:p>
        </w:tc>
        <w:tc>
          <w:tcPr>
            <w:tcW w:w="1620" w:type="dxa"/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3,169.38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E4A83" w:rsidRDefault="00FE4A8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3,169.38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January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E4A83" w:rsidRDefault="00FE4A83" w:rsidP="0045090F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December</w:t>
            </w:r>
          </w:p>
        </w:tc>
      </w:tr>
      <w:tr w:rsidR="00C51434" w:rsidTr="00FE4A83">
        <w:tc>
          <w:tcPr>
            <w:tcW w:w="1663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72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40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493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70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593" w:rsidRDefault="0009759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593" w:rsidRDefault="00097593" w:rsidP="00FE4A83">
            <w:pPr>
              <w:pStyle w:val="NoSpacing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260" w:type="dxa"/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97593" w:rsidRDefault="00097593" w:rsidP="00097593">
            <w:pPr>
              <w:pStyle w:val="NoSpacing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51434" w:rsidRPr="00FE4A83" w:rsidTr="00FE4A83">
        <w:tc>
          <w:tcPr>
            <w:tcW w:w="1663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3440" w:type="dxa"/>
            <w:shd w:val="clear" w:color="auto" w:fill="00B050"/>
          </w:tcPr>
          <w:p w:rsidR="00097593" w:rsidRPr="00FE4A83" w:rsidRDefault="00C51434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  <w:r w:rsidRPr="00FE4A83">
              <w:rPr>
                <w:rFonts w:ascii="Algerian" w:hAnsi="Algerian"/>
                <w:sz w:val="28"/>
                <w:szCs w:val="28"/>
              </w:rPr>
              <w:t>TOTAL</w:t>
            </w:r>
          </w:p>
        </w:tc>
        <w:tc>
          <w:tcPr>
            <w:tcW w:w="3493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00B050"/>
          </w:tcPr>
          <w:p w:rsidR="00097593" w:rsidRPr="00FE4A83" w:rsidRDefault="00097593" w:rsidP="00FE4A83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00B050"/>
          </w:tcPr>
          <w:p w:rsidR="00097593" w:rsidRPr="00FE4A83" w:rsidRDefault="008E3958" w:rsidP="00FE4A83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  <w:r w:rsidRPr="00FE4A83">
              <w:rPr>
                <w:rFonts w:ascii="Algerian" w:hAnsi="Algerian"/>
                <w:sz w:val="28"/>
                <w:szCs w:val="28"/>
              </w:rPr>
              <w:t>21, 169.38</w:t>
            </w:r>
          </w:p>
        </w:tc>
        <w:tc>
          <w:tcPr>
            <w:tcW w:w="1260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00B050"/>
          </w:tcPr>
          <w:p w:rsidR="00097593" w:rsidRPr="00FE4A83" w:rsidRDefault="00097593" w:rsidP="008E3958">
            <w:pPr>
              <w:pStyle w:val="NoSpacing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097593" w:rsidRDefault="00097593" w:rsidP="00097593">
      <w:pPr>
        <w:pStyle w:val="NoSpacing"/>
        <w:rPr>
          <w:rFonts w:ascii="Berlin Sans FB" w:hAnsi="Berlin Sans FB"/>
          <w:sz w:val="24"/>
          <w:szCs w:val="24"/>
        </w:rPr>
      </w:pPr>
    </w:p>
    <w:p w:rsidR="008E3958" w:rsidRDefault="008E3958" w:rsidP="008E3958">
      <w:pPr>
        <w:pStyle w:val="NoSpacing"/>
        <w:ind w:firstLine="720"/>
        <w:rPr>
          <w:rFonts w:ascii="Berlin Sans FB" w:hAnsi="Berlin Sans FB"/>
          <w:sz w:val="24"/>
          <w:szCs w:val="24"/>
        </w:rPr>
      </w:pPr>
    </w:p>
    <w:p w:rsidR="008E3958" w:rsidRDefault="008E3958" w:rsidP="008E3958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Prepared by: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9A7FD8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Approved by:</w:t>
      </w:r>
    </w:p>
    <w:p w:rsidR="008E3958" w:rsidRDefault="008E3958" w:rsidP="00097593">
      <w:pPr>
        <w:pStyle w:val="NoSpacing"/>
        <w:rPr>
          <w:rFonts w:ascii="Berlin Sans FB" w:hAnsi="Berlin Sans FB"/>
          <w:sz w:val="24"/>
          <w:szCs w:val="24"/>
        </w:rPr>
      </w:pPr>
    </w:p>
    <w:p w:rsidR="008E3958" w:rsidRDefault="008E3958" w:rsidP="00097593">
      <w:pPr>
        <w:pStyle w:val="NoSpacing"/>
        <w:rPr>
          <w:rFonts w:ascii="Berlin Sans FB" w:hAnsi="Berlin Sans FB"/>
          <w:sz w:val="24"/>
          <w:szCs w:val="24"/>
        </w:rPr>
      </w:pPr>
    </w:p>
    <w:p w:rsidR="008E3958" w:rsidRDefault="008E3958" w:rsidP="008E3958">
      <w:pPr>
        <w:pStyle w:val="NoSpacing"/>
        <w:ind w:left="720" w:firstLine="720"/>
        <w:rPr>
          <w:rFonts w:ascii="Berlin Sans FB" w:hAnsi="Berlin Sans FB"/>
          <w:sz w:val="24"/>
          <w:szCs w:val="24"/>
        </w:rPr>
      </w:pPr>
      <w:r w:rsidRPr="008E3958">
        <w:rPr>
          <w:rFonts w:ascii="Berlin Sans FB" w:hAnsi="Berlin Sans FB"/>
          <w:sz w:val="28"/>
          <w:szCs w:val="28"/>
          <w:u w:val="single"/>
        </w:rPr>
        <w:t>YONING O. COLDAS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8E3958">
        <w:rPr>
          <w:rFonts w:ascii="Berlin Sans FB" w:hAnsi="Berlin Sans FB"/>
          <w:sz w:val="28"/>
          <w:szCs w:val="28"/>
          <w:u w:val="single"/>
        </w:rPr>
        <w:t>ALFONSO C. TRINIDAD</w:t>
      </w:r>
    </w:p>
    <w:p w:rsidR="008E3958" w:rsidRPr="00097593" w:rsidRDefault="008E3958" w:rsidP="008E3958">
      <w:pPr>
        <w:pStyle w:val="NoSpacing"/>
        <w:ind w:left="720" w:firstLine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Barangay Treasurer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         Punong Barangay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</w:p>
    <w:sectPr w:rsidR="008E3958" w:rsidRPr="00097593" w:rsidSect="00097593">
      <w:pgSz w:w="1872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3AF"/>
    <w:multiLevelType w:val="hybridMultilevel"/>
    <w:tmpl w:val="31CCB8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260"/>
    <w:multiLevelType w:val="hybridMultilevel"/>
    <w:tmpl w:val="AB6E27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08F9"/>
    <w:multiLevelType w:val="hybridMultilevel"/>
    <w:tmpl w:val="B286605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3675"/>
    <w:multiLevelType w:val="hybridMultilevel"/>
    <w:tmpl w:val="BE3202E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3B03"/>
    <w:multiLevelType w:val="hybridMultilevel"/>
    <w:tmpl w:val="5442DE6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593"/>
    <w:rsid w:val="00097593"/>
    <w:rsid w:val="0045090F"/>
    <w:rsid w:val="007B6903"/>
    <w:rsid w:val="008E3958"/>
    <w:rsid w:val="00936632"/>
    <w:rsid w:val="009A7FD8"/>
    <w:rsid w:val="00C51434"/>
    <w:rsid w:val="00E21D74"/>
    <w:rsid w:val="00FE4A83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593"/>
    <w:pPr>
      <w:spacing w:after="0" w:line="240" w:lineRule="auto"/>
    </w:pPr>
  </w:style>
  <w:style w:type="table" w:styleId="TableGrid">
    <w:name w:val="Table Grid"/>
    <w:basedOn w:val="TableNormal"/>
    <w:uiPriority w:val="59"/>
    <w:rsid w:val="00097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2018-11-30T06:02:00Z</dcterms:created>
  <dcterms:modified xsi:type="dcterms:W3CDTF">2018-12-01T05:50:00Z</dcterms:modified>
</cp:coreProperties>
</file>